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71" w:rsidRDefault="001E3F71">
      <w:pPr>
        <w:rPr>
          <w:rFonts w:ascii="Arial" w:hAnsi="Arial" w:cs="Arial"/>
        </w:rPr>
        <w:sectPr w:rsidR="001E3F71" w:rsidSect="001E3F71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432" w:right="1440" w:bottom="720" w:left="1440" w:header="720" w:footer="720" w:gutter="0"/>
          <w:cols w:space="720"/>
          <w:titlePg/>
          <w:docGrid w:linePitch="326"/>
        </w:sectPr>
      </w:pPr>
    </w:p>
    <w:bookmarkStart w:id="0" w:name="_GoBack"/>
    <w:p w:rsidR="005132EB" w:rsidRDefault="000E118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Start here or below this line.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Start here or below this line.</w:t>
      </w:r>
      <w:r>
        <w:rPr>
          <w:rFonts w:ascii="Arial" w:hAnsi="Arial" w:cs="Arial"/>
        </w:rPr>
        <w:fldChar w:fldCharType="end"/>
      </w:r>
      <w:bookmarkEnd w:id="1"/>
      <w:bookmarkEnd w:id="0"/>
    </w:p>
    <w:sectPr w:rsidR="005132EB" w:rsidSect="001E3F71">
      <w:headerReference w:type="default" r:id="rId10"/>
      <w:type w:val="continuous"/>
      <w:pgSz w:w="12240" w:h="15840"/>
      <w:pgMar w:top="433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8D" w:rsidRDefault="0045578D">
      <w:r>
        <w:separator/>
      </w:r>
    </w:p>
  </w:endnote>
  <w:endnote w:type="continuationSeparator" w:id="0">
    <w:p w:rsidR="0045578D" w:rsidRDefault="0045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7B" w:rsidRPr="00335C8E" w:rsidRDefault="00335C8E" w:rsidP="00335C8E">
    <w:pPr>
      <w:pStyle w:val="Footer"/>
      <w:jc w:val="center"/>
      <w:rPr>
        <w:rFonts w:ascii="Arial" w:hAnsi="Arial" w:cs="Arial"/>
        <w:color w:val="76923C" w:themeColor="accent3" w:themeShade="BF"/>
        <w:sz w:val="18"/>
        <w:szCs w:val="18"/>
      </w:rPr>
    </w:pPr>
    <w:r w:rsidRPr="00335C8E">
      <w:rPr>
        <w:rFonts w:ascii="Arial" w:hAnsi="Arial" w:cs="Arial"/>
        <w:color w:val="76923C" w:themeColor="accent3" w:themeShade="BF"/>
        <w:sz w:val="18"/>
        <w:szCs w:val="18"/>
      </w:rPr>
      <w:br/>
    </w:r>
    <w:r w:rsidR="001E3F71">
      <w:rPr>
        <w:rFonts w:ascii="Arial" w:hAnsi="Arial" w:cs="Arial"/>
        <w:noProof/>
        <w:color w:val="76923C" w:themeColor="accent3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EF5AD26" wp14:editId="02003C7C">
              <wp:simplePos x="0" y="0"/>
              <wp:positionH relativeFrom="column">
                <wp:posOffset>-904875</wp:posOffset>
              </wp:positionH>
              <wp:positionV relativeFrom="paragraph">
                <wp:posOffset>120015</wp:posOffset>
              </wp:positionV>
              <wp:extent cx="7753350" cy="581025"/>
              <wp:effectExtent l="0" t="0" r="19050" b="2857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81025"/>
                      </a:xfrm>
                      <a:prstGeom prst="rect">
                        <a:avLst/>
                      </a:prstGeom>
                      <a:solidFill>
                        <a:srgbClr val="071D49"/>
                      </a:solidFill>
                      <a:ln>
                        <a:solidFill>
                          <a:srgbClr val="071D4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3F71" w:rsidRPr="00515CAF" w:rsidRDefault="001E3F71" w:rsidP="001E3F7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15CA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Capital Area Intermediate Unit 15     |     55 Miller Street, Enola, PA 17025     |     717.732.8400     |     </w:t>
                          </w:r>
                          <w:hyperlink r:id="rId1" w:history="1">
                            <w:r w:rsidRPr="00515CAF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www.caiu.org</w:t>
                            </w:r>
                          </w:hyperlink>
                        </w:p>
                        <w:p w:rsidR="001E3F71" w:rsidRDefault="001E3F71" w:rsidP="001E3F7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5AD26" id="Rectangle 9" o:spid="_x0000_s1026" style="position:absolute;left:0;text-align:left;margin-left:-71.25pt;margin-top:9.45pt;width:610.5pt;height:45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" fillcolor="#071d49" strokecolor="#071d49" strokeweight="2pt">
              <v:textbox>
                <w:txbxContent>
                  <w:p w:rsidR="001E3F71" w:rsidRPr="00515CAF" w:rsidRDefault="001E3F71" w:rsidP="001E3F71">
                    <w:pPr>
                      <w:pStyle w:val="Footer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515CA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Capital Area Intermediate Unit 15     |     55 Miller Street, Enola, PA 17025     |     717.732.8400     |     </w:t>
                    </w:r>
                    <w:hyperlink r:id="rId2" w:history="1">
                      <w:r w:rsidRPr="00515CAF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www.caiu.org</w:t>
                      </w:r>
                    </w:hyperlink>
                  </w:p>
                  <w:p w:rsidR="001E3F71" w:rsidRDefault="001E3F71" w:rsidP="001E3F7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71" w:rsidRDefault="001E3F71">
    <w:pPr>
      <w:pStyle w:val="Footer"/>
    </w:pPr>
    <w:r>
      <w:rPr>
        <w:rFonts w:ascii="Arial" w:hAnsi="Arial" w:cs="Arial"/>
        <w:noProof/>
        <w:color w:val="76923C" w:themeColor="accent3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F5AD26" wp14:editId="02003C7C">
              <wp:simplePos x="0" y="0"/>
              <wp:positionH relativeFrom="column">
                <wp:posOffset>-904875</wp:posOffset>
              </wp:positionH>
              <wp:positionV relativeFrom="paragraph">
                <wp:posOffset>32385</wp:posOffset>
              </wp:positionV>
              <wp:extent cx="7753350" cy="5810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81025"/>
                      </a:xfrm>
                      <a:prstGeom prst="rect">
                        <a:avLst/>
                      </a:prstGeom>
                      <a:solidFill>
                        <a:srgbClr val="071D49"/>
                      </a:solidFill>
                      <a:ln>
                        <a:solidFill>
                          <a:srgbClr val="071D4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3F71" w:rsidRPr="00515CAF" w:rsidRDefault="001E3F71" w:rsidP="001E3F7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15CA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Capital Area Intermediate Unit 15     |     55 Miller Street, Enola, PA 17025     |     717.732.8400     |     </w:t>
                          </w:r>
                          <w:hyperlink r:id="rId1" w:history="1">
                            <w:r w:rsidRPr="00515CAF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www.caiu.org</w:t>
                            </w:r>
                          </w:hyperlink>
                        </w:p>
                        <w:p w:rsidR="001E3F71" w:rsidRDefault="001E3F71" w:rsidP="001E3F7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5AD26" id="Rectangle 3" o:spid="_x0000_s1027" style="position:absolute;margin-left:-71.25pt;margin-top:2.55pt;width:610.5pt;height:45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" fillcolor="#071d49" strokecolor="#071d49" strokeweight="2pt">
              <v:textbox>
                <w:txbxContent>
                  <w:p w:rsidR="001E3F71" w:rsidRPr="00515CAF" w:rsidRDefault="001E3F71" w:rsidP="001E3F71">
                    <w:pPr>
                      <w:pStyle w:val="Footer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515CA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Capital Area Intermediate Unit 15     |     55 Miller Street, Enola, PA 17025     |     717.732.8400     |     </w:t>
                    </w:r>
                    <w:hyperlink r:id="rId2" w:history="1">
                      <w:r w:rsidRPr="00515CAF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www.caiu.org</w:t>
                      </w:r>
                    </w:hyperlink>
                  </w:p>
                  <w:p w:rsidR="001E3F71" w:rsidRDefault="001E3F71" w:rsidP="001E3F7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8D" w:rsidRDefault="0045578D">
      <w:r>
        <w:separator/>
      </w:r>
    </w:p>
  </w:footnote>
  <w:footnote w:type="continuationSeparator" w:id="0">
    <w:p w:rsidR="0045578D" w:rsidRDefault="0045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FD" w:rsidRDefault="00EE0252">
    <w:pPr>
      <w:pStyle w:val="Header"/>
    </w:pPr>
    <w:r>
      <w:br/>
    </w:r>
  </w:p>
  <w:p w:rsidR="00E97332" w:rsidRDefault="00E97332">
    <w:pPr>
      <w:pStyle w:val="Header"/>
    </w:pPr>
  </w:p>
  <w:p w:rsidR="00E97332" w:rsidRDefault="00E97332" w:rsidP="00515CA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71" w:rsidRDefault="00A8762E">
    <w:pPr>
      <w:pStyle w:val="Header"/>
    </w:pPr>
    <w:r w:rsidRPr="001E3F71">
      <w:rPr>
        <w:noProof/>
      </w:rPr>
      <w:drawing>
        <wp:anchor distT="0" distB="0" distL="114300" distR="114300" simplePos="0" relativeHeight="251660288" behindDoc="0" locked="0" layoutInCell="1" allowOverlap="1" wp14:anchorId="3058EEC6" wp14:editId="5ECCE3B7">
          <wp:simplePos x="0" y="0"/>
          <wp:positionH relativeFrom="column">
            <wp:posOffset>4532630</wp:posOffset>
          </wp:positionH>
          <wp:positionV relativeFrom="paragraph">
            <wp:posOffset>168910</wp:posOffset>
          </wp:positionV>
          <wp:extent cx="1298575" cy="542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IU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F71" w:rsidRPr="001E3F7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1149D" wp14:editId="3DA0930B">
              <wp:simplePos x="0" y="0"/>
              <wp:positionH relativeFrom="margin">
                <wp:posOffset>4337050</wp:posOffset>
              </wp:positionH>
              <wp:positionV relativeFrom="paragraph">
                <wp:posOffset>-444500</wp:posOffset>
              </wp:positionV>
              <wp:extent cx="1685925" cy="1301750"/>
              <wp:effectExtent l="0" t="0" r="28575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1301750"/>
                      </a:xfrm>
                      <a:prstGeom prst="rect">
                        <a:avLst/>
                      </a:prstGeom>
                      <a:solidFill>
                        <a:srgbClr val="071D49"/>
                      </a:solidFill>
                      <a:ln>
                        <a:solidFill>
                          <a:srgbClr val="071D4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373F1E" id="Rectangle 2" o:spid="_x0000_s1026" style="position:absolute;margin-left:341.5pt;margin-top:-35pt;width:132.7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" fillcolor="#071d49" strokecolor="#071d49" strokeweight="2pt">
              <w10:wrap anchorx="margin"/>
            </v:rect>
          </w:pict>
        </mc:Fallback>
      </mc:AlternateContent>
    </w:r>
  </w:p>
  <w:p w:rsidR="001E3F71" w:rsidRDefault="001E3F71">
    <w:pPr>
      <w:pStyle w:val="Header"/>
    </w:pPr>
  </w:p>
  <w:p w:rsidR="001E3F71" w:rsidRDefault="001E3F71">
    <w:pPr>
      <w:pStyle w:val="Header"/>
    </w:pPr>
  </w:p>
  <w:p w:rsidR="001E3F71" w:rsidRDefault="00F47C93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71" w:rsidRDefault="001E3F71">
    <w:pPr>
      <w:pStyle w:val="Header"/>
    </w:pPr>
  </w:p>
  <w:p w:rsidR="001E3F71" w:rsidRDefault="001E3F71" w:rsidP="00515CA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3"/>
    <w:rsid w:val="000104C5"/>
    <w:rsid w:val="000E118D"/>
    <w:rsid w:val="00121139"/>
    <w:rsid w:val="0012647A"/>
    <w:rsid w:val="001E3F71"/>
    <w:rsid w:val="002165D3"/>
    <w:rsid w:val="002502E5"/>
    <w:rsid w:val="00300354"/>
    <w:rsid w:val="00335C8E"/>
    <w:rsid w:val="00390866"/>
    <w:rsid w:val="0045578D"/>
    <w:rsid w:val="00497592"/>
    <w:rsid w:val="004C1EEB"/>
    <w:rsid w:val="00506CB1"/>
    <w:rsid w:val="005132EB"/>
    <w:rsid w:val="00515CAF"/>
    <w:rsid w:val="00583C92"/>
    <w:rsid w:val="00666FD5"/>
    <w:rsid w:val="0073794C"/>
    <w:rsid w:val="007723E4"/>
    <w:rsid w:val="00840DC8"/>
    <w:rsid w:val="008832F9"/>
    <w:rsid w:val="0096287B"/>
    <w:rsid w:val="00A567E0"/>
    <w:rsid w:val="00A8762E"/>
    <w:rsid w:val="00B650BE"/>
    <w:rsid w:val="00BC0595"/>
    <w:rsid w:val="00C242FC"/>
    <w:rsid w:val="00C42F8F"/>
    <w:rsid w:val="00CD5208"/>
    <w:rsid w:val="00CD773D"/>
    <w:rsid w:val="00DD06C5"/>
    <w:rsid w:val="00DE72A9"/>
    <w:rsid w:val="00E97332"/>
    <w:rsid w:val="00EE0252"/>
    <w:rsid w:val="00F47C93"/>
    <w:rsid w:val="00F870E0"/>
    <w:rsid w:val="00F9570F"/>
    <w:rsid w:val="00FA053D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17E7B74-FF95-41EF-B6A9-18983F6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67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2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0927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83C9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335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iu.org" TargetMode="External"/><Relationship Id="rId1" Type="http://schemas.openxmlformats.org/officeDocument/2006/relationships/hyperlink" Target="http://www.caiu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iu.org" TargetMode="External"/><Relationship Id="rId1" Type="http://schemas.openxmlformats.org/officeDocument/2006/relationships/hyperlink" Target="http://www.caiu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aver\Desktop\Letterhead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Color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letter here</vt:lpstr>
    </vt:vector>
  </TitlesOfParts>
  <Company>Odessa Design, Inc.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letter here</dc:title>
  <dc:creator>Amy Beaver</dc:creator>
  <cp:lastModifiedBy>Amy Beaver</cp:lastModifiedBy>
  <cp:revision>3</cp:revision>
  <cp:lastPrinted>2016-02-02T15:57:00Z</cp:lastPrinted>
  <dcterms:created xsi:type="dcterms:W3CDTF">2020-05-20T13:55:00Z</dcterms:created>
  <dcterms:modified xsi:type="dcterms:W3CDTF">2020-05-20T17:14:00Z</dcterms:modified>
</cp:coreProperties>
</file>